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BA2AA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AD7BB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F15DB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F7C8B" w:rsidRPr="00175774" w:rsidRDefault="006F7C8B" w:rsidP="006F7C8B">
      <w:pPr>
        <w:ind w:left="62"/>
        <w:jc w:val="center"/>
        <w:rPr>
          <w:b/>
          <w:sz w:val="26"/>
          <w:szCs w:val="26"/>
        </w:rPr>
      </w:pPr>
      <w:r w:rsidRPr="00175774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730DD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036C9C">
        <w:rPr>
          <w:b/>
          <w:bCs/>
          <w:sz w:val="26"/>
          <w:szCs w:val="26"/>
        </w:rPr>
        <w:t>15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036C9C" w:rsidRPr="006108ED">
        <w:rPr>
          <w:b/>
          <w:sz w:val="26"/>
          <w:szCs w:val="26"/>
        </w:rPr>
        <w:t>Устройство внутренних инженерных систем и оборудования зданий и сооружений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730DD3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036C9C">
        <w:rPr>
          <w:b/>
          <w:sz w:val="26"/>
          <w:szCs w:val="26"/>
        </w:rPr>
        <w:t>15</w:t>
      </w:r>
      <w:r w:rsidR="00F77CA3" w:rsidRPr="00F07BB4">
        <w:rPr>
          <w:b/>
          <w:sz w:val="26"/>
          <w:szCs w:val="26"/>
        </w:rPr>
        <w:t>.</w:t>
      </w:r>
      <w:r w:rsidR="000F281F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0F281F" w:rsidRPr="006108ED">
        <w:rPr>
          <w:b/>
          <w:sz w:val="26"/>
          <w:szCs w:val="26"/>
        </w:rPr>
        <w:t>Устройство и демонтаж системы газоснабжения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B545F" w:rsidRDefault="000B545F" w:rsidP="000B54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3A20F6" w:rsidRPr="00175774" w:rsidRDefault="003A20F6" w:rsidP="003A20F6">
      <w:pPr>
        <w:pStyle w:val="2"/>
        <w:pageBreakBefore/>
        <w:tabs>
          <w:tab w:val="left" w:pos="3248"/>
          <w:tab w:val="left" w:pos="3282"/>
          <w:tab w:val="center" w:pos="4677"/>
        </w:tabs>
        <w:spacing w:before="0" w:after="0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ab/>
      </w:r>
      <w:r>
        <w:rPr>
          <w:rFonts w:ascii="Times New Roman" w:hAnsi="Times New Roman"/>
          <w:i w:val="0"/>
          <w:sz w:val="26"/>
          <w:szCs w:val="26"/>
        </w:rPr>
        <w:tab/>
      </w:r>
      <w:r>
        <w:rPr>
          <w:rFonts w:ascii="Times New Roman" w:hAnsi="Times New Roman"/>
          <w:i w:val="0"/>
          <w:sz w:val="26"/>
          <w:szCs w:val="26"/>
        </w:rPr>
        <w:tab/>
      </w:r>
      <w:r w:rsidRPr="00175774">
        <w:rPr>
          <w:rFonts w:ascii="Times New Roman" w:hAnsi="Times New Roman"/>
          <w:i w:val="0"/>
          <w:sz w:val="26"/>
          <w:szCs w:val="26"/>
        </w:rPr>
        <w:t>1. С</w:t>
      </w:r>
      <w:bookmarkEnd w:id="1"/>
      <w:bookmarkEnd w:id="2"/>
      <w:r w:rsidRPr="00175774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3A20F6" w:rsidRPr="00175774" w:rsidRDefault="003A20F6" w:rsidP="003A20F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175774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175774">
        <w:rPr>
          <w:sz w:val="26"/>
          <w:szCs w:val="26"/>
        </w:rPr>
        <w:t>»</w:t>
      </w:r>
      <w:r w:rsidRPr="00175774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3A20F6" w:rsidRPr="00175774" w:rsidRDefault="003A20F6" w:rsidP="003A20F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3A20F6" w:rsidRPr="00175774" w:rsidRDefault="003A20F6" w:rsidP="003A20F6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3A20F6" w:rsidRPr="00175774" w:rsidRDefault="003A20F6" w:rsidP="003A20F6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175774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3A20F6" w:rsidRPr="00175774" w:rsidRDefault="003A20F6" w:rsidP="003A20F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3A20F6" w:rsidRPr="00175774" w:rsidRDefault="003A20F6" w:rsidP="003A20F6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3A20F6" w:rsidRPr="00175774" w:rsidRDefault="003A20F6" w:rsidP="003A20F6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3A20F6" w:rsidRPr="00175774" w:rsidRDefault="003A20F6" w:rsidP="003A20F6">
      <w:pPr>
        <w:ind w:left="60" w:firstLine="6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3A20F6" w:rsidRPr="00175774" w:rsidRDefault="003A20F6" w:rsidP="003A20F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3A20F6" w:rsidRPr="00175774" w:rsidRDefault="003A20F6" w:rsidP="003A20F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3A20F6" w:rsidRPr="00175774" w:rsidRDefault="003A20F6" w:rsidP="003A20F6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175774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175774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3A20F6" w:rsidRPr="00175774" w:rsidRDefault="003A20F6" w:rsidP="003A20F6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175774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3A20F6" w:rsidRPr="00175774" w:rsidRDefault="003A20F6" w:rsidP="003A20F6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3A20F6" w:rsidRPr="00175774" w:rsidRDefault="003A20F6" w:rsidP="003A20F6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3A20F6" w:rsidRPr="00175774" w:rsidRDefault="003A20F6" w:rsidP="003A20F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3A20F6" w:rsidRPr="00175774" w:rsidRDefault="003A20F6" w:rsidP="003A20F6">
      <w:pPr>
        <w:ind w:left="3720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=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>+</w:t>
      </w: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(х</w:t>
      </w:r>
      <w:r w:rsidRPr="00175774">
        <w:rPr>
          <w:sz w:val="26"/>
          <w:szCs w:val="26"/>
          <w:lang w:val="en-US"/>
        </w:rPr>
        <w:t>n</w:t>
      </w:r>
      <w:r w:rsidRPr="00175774">
        <w:rPr>
          <w:sz w:val="26"/>
          <w:szCs w:val="26"/>
        </w:rPr>
        <w:t xml:space="preserve">), </w:t>
      </w:r>
    </w:p>
    <w:p w:rsidR="003A20F6" w:rsidRPr="00175774" w:rsidRDefault="003A20F6" w:rsidP="003A20F6">
      <w:pPr>
        <w:rPr>
          <w:sz w:val="26"/>
          <w:szCs w:val="26"/>
        </w:rPr>
      </w:pPr>
      <w:r w:rsidRPr="00175774">
        <w:rPr>
          <w:sz w:val="26"/>
          <w:szCs w:val="26"/>
        </w:rPr>
        <w:t>где:</w:t>
      </w:r>
    </w:p>
    <w:p w:rsidR="003A20F6" w:rsidRPr="00175774" w:rsidRDefault="003A20F6" w:rsidP="003A20F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3A20F6" w:rsidRPr="00175774" w:rsidRDefault="003A20F6" w:rsidP="003A20F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175774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175774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3A20F6" w:rsidRPr="00175774" w:rsidRDefault="003A20F6" w:rsidP="003A20F6">
      <w:pPr>
        <w:ind w:right="-3" w:firstLine="708"/>
        <w:rPr>
          <w:sz w:val="26"/>
          <w:szCs w:val="26"/>
        </w:rPr>
      </w:pPr>
      <w:r w:rsidRPr="00175774">
        <w:rPr>
          <w:sz w:val="26"/>
          <w:szCs w:val="26"/>
          <w:lang w:val="en-US"/>
        </w:rPr>
        <w:t>k</w:t>
      </w:r>
      <w:r w:rsidRPr="00175774">
        <w:rPr>
          <w:sz w:val="26"/>
          <w:szCs w:val="26"/>
        </w:rPr>
        <w:t xml:space="preserve"> не менее 0,3 - для руководителей и специалистов;</w:t>
      </w:r>
    </w:p>
    <w:p w:rsidR="003A20F6" w:rsidRPr="00175774" w:rsidRDefault="003A20F6" w:rsidP="003A20F6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  <w:lang w:val="en-US"/>
        </w:rPr>
        <w:t>k</w:t>
      </w:r>
      <w:r w:rsidRPr="00175774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3A20F6" w:rsidRPr="00175774" w:rsidRDefault="003A20F6" w:rsidP="003A20F6">
      <w:pPr>
        <w:ind w:left="780" w:right="-3"/>
        <w:rPr>
          <w:sz w:val="26"/>
          <w:szCs w:val="26"/>
        </w:rPr>
      </w:pPr>
      <w:r w:rsidRPr="00175774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3A20F6" w:rsidRPr="00175774" w:rsidRDefault="003A20F6" w:rsidP="003A20F6">
      <w:pPr>
        <w:ind w:left="780" w:right="-3"/>
        <w:rPr>
          <w:sz w:val="26"/>
          <w:szCs w:val="26"/>
        </w:rPr>
      </w:pPr>
    </w:p>
    <w:p w:rsidR="003A20F6" w:rsidRPr="00175774" w:rsidRDefault="003A20F6" w:rsidP="003A20F6">
      <w:pPr>
        <w:ind w:right="-3" w:firstLine="709"/>
        <w:jc w:val="both"/>
        <w:rPr>
          <w:b/>
          <w:bCs/>
          <w:sz w:val="26"/>
          <w:szCs w:val="26"/>
        </w:rPr>
      </w:pPr>
      <w:r w:rsidRPr="00175774">
        <w:rPr>
          <w:b/>
          <w:sz w:val="26"/>
          <w:szCs w:val="26"/>
        </w:rPr>
        <w:t xml:space="preserve">4. Требование к повышению квалификации </w:t>
      </w:r>
      <w:r w:rsidRPr="00175774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3A20F6" w:rsidRPr="00175774" w:rsidRDefault="003A20F6" w:rsidP="003A20F6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3A20F6" w:rsidRPr="00175774" w:rsidRDefault="003A20F6" w:rsidP="003A20F6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3A20F6" w:rsidRPr="00175774" w:rsidRDefault="003A20F6" w:rsidP="003A20F6">
      <w:pPr>
        <w:ind w:firstLine="708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3A20F6" w:rsidRPr="00175774" w:rsidRDefault="003A20F6" w:rsidP="003A20F6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и его заместители;</w:t>
      </w:r>
    </w:p>
    <w:p w:rsidR="003A20F6" w:rsidRPr="00175774" w:rsidRDefault="003A20F6" w:rsidP="003A20F6">
      <w:pPr>
        <w:ind w:left="426" w:hanging="426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главный инженер и его заместители;</w:t>
      </w:r>
    </w:p>
    <w:p w:rsidR="003A20F6" w:rsidRPr="00175774" w:rsidRDefault="003A20F6" w:rsidP="003A20F6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3A20F6" w:rsidRPr="00175774" w:rsidRDefault="003A20F6" w:rsidP="003A20F6">
      <w:pPr>
        <w:ind w:left="1134" w:hanging="1134"/>
        <w:jc w:val="both"/>
        <w:rPr>
          <w:sz w:val="26"/>
          <w:szCs w:val="26"/>
        </w:rPr>
      </w:pPr>
      <w:r w:rsidRPr="00175774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A20F6" w:rsidRPr="00175774" w:rsidRDefault="003A20F6" w:rsidP="003A20F6">
      <w:pPr>
        <w:ind w:firstLine="540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3A20F6" w:rsidRPr="00175774" w:rsidRDefault="003A20F6" w:rsidP="003A20F6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3A20F6" w:rsidRPr="00175774" w:rsidRDefault="003A20F6" w:rsidP="003A20F6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3A20F6" w:rsidRPr="00175774" w:rsidRDefault="003A20F6" w:rsidP="003A20F6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3A20F6" w:rsidRPr="00175774" w:rsidRDefault="003A20F6" w:rsidP="003A20F6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3A20F6" w:rsidRPr="00175774" w:rsidRDefault="003A20F6" w:rsidP="003A20F6">
      <w:pPr>
        <w:ind w:firstLine="539"/>
        <w:jc w:val="both"/>
        <w:rPr>
          <w:sz w:val="26"/>
          <w:szCs w:val="26"/>
        </w:rPr>
      </w:pPr>
      <w:r w:rsidRPr="00175774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3A20F6" w:rsidRPr="00175774" w:rsidRDefault="003A20F6" w:rsidP="003A20F6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3A20F6" w:rsidRPr="00175774" w:rsidRDefault="003A20F6" w:rsidP="003A20F6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75774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3A20F6" w:rsidRPr="00175774" w:rsidRDefault="003A20F6" w:rsidP="003A20F6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17577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175774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175774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175774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3A20F6" w:rsidRPr="00175774" w:rsidRDefault="003A20F6" w:rsidP="003A20F6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3A20F6" w:rsidRPr="00175774" w:rsidRDefault="003A20F6" w:rsidP="003A20F6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3A20F6" w:rsidRPr="00175774" w:rsidRDefault="003A20F6" w:rsidP="003A20F6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175774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3A20F6" w:rsidRPr="00175774" w:rsidRDefault="003A20F6" w:rsidP="003A20F6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3A20F6" w:rsidRPr="00175774" w:rsidRDefault="003A20F6" w:rsidP="003A20F6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175774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3A20F6" w:rsidRPr="00175774" w:rsidRDefault="003A20F6" w:rsidP="003A20F6">
      <w:pPr>
        <w:pStyle w:val="Style2"/>
        <w:widowControl/>
        <w:ind w:right="-3"/>
        <w:rPr>
          <w:sz w:val="26"/>
          <w:szCs w:val="26"/>
        </w:rPr>
      </w:pPr>
      <w:r w:rsidRPr="00175774">
        <w:rPr>
          <w:sz w:val="26"/>
          <w:szCs w:val="26"/>
        </w:rPr>
        <w:tab/>
      </w:r>
    </w:p>
    <w:p w:rsidR="003A20F6" w:rsidRPr="00175774" w:rsidRDefault="003A20F6" w:rsidP="003A20F6"/>
    <w:sectPr w:rsidR="003A20F6" w:rsidRPr="00175774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677" w:rsidRDefault="00787677" w:rsidP="000F68DF">
      <w:r>
        <w:separator/>
      </w:r>
    </w:p>
  </w:endnote>
  <w:endnote w:type="continuationSeparator" w:id="1">
    <w:p w:rsidR="00787677" w:rsidRDefault="00787677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616625">
    <w:pPr>
      <w:pStyle w:val="ab"/>
      <w:jc w:val="center"/>
    </w:pPr>
    <w:fldSimple w:instr=" PAGE   \* MERGEFORMAT ">
      <w:r w:rsidR="003A20F6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677" w:rsidRDefault="00787677" w:rsidP="000F68DF">
      <w:r>
        <w:separator/>
      </w:r>
    </w:p>
  </w:footnote>
  <w:footnote w:type="continuationSeparator" w:id="1">
    <w:p w:rsidR="00787677" w:rsidRDefault="00787677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5484F"/>
    <w:rsid w:val="000625C8"/>
    <w:rsid w:val="00064454"/>
    <w:rsid w:val="000803CF"/>
    <w:rsid w:val="0008176C"/>
    <w:rsid w:val="00090BF1"/>
    <w:rsid w:val="000B545F"/>
    <w:rsid w:val="000C4E2F"/>
    <w:rsid w:val="000E56A7"/>
    <w:rsid w:val="000E77E3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A20F6"/>
    <w:rsid w:val="003C0020"/>
    <w:rsid w:val="003F1E0D"/>
    <w:rsid w:val="00413040"/>
    <w:rsid w:val="00420C1D"/>
    <w:rsid w:val="004404A8"/>
    <w:rsid w:val="004742E7"/>
    <w:rsid w:val="00480AC9"/>
    <w:rsid w:val="00485828"/>
    <w:rsid w:val="004943BE"/>
    <w:rsid w:val="004A5B48"/>
    <w:rsid w:val="004A6712"/>
    <w:rsid w:val="004C38B3"/>
    <w:rsid w:val="004D04D5"/>
    <w:rsid w:val="004D621F"/>
    <w:rsid w:val="004D7716"/>
    <w:rsid w:val="004E717E"/>
    <w:rsid w:val="004F1E0B"/>
    <w:rsid w:val="004F5AF7"/>
    <w:rsid w:val="00513D70"/>
    <w:rsid w:val="0052070D"/>
    <w:rsid w:val="005243C1"/>
    <w:rsid w:val="005907D3"/>
    <w:rsid w:val="0059144D"/>
    <w:rsid w:val="00591B85"/>
    <w:rsid w:val="0059300A"/>
    <w:rsid w:val="005A7C9A"/>
    <w:rsid w:val="005D3C1C"/>
    <w:rsid w:val="005D6325"/>
    <w:rsid w:val="005F117C"/>
    <w:rsid w:val="005F1838"/>
    <w:rsid w:val="005F3FD5"/>
    <w:rsid w:val="006135AC"/>
    <w:rsid w:val="00616625"/>
    <w:rsid w:val="0062043D"/>
    <w:rsid w:val="00623EF0"/>
    <w:rsid w:val="006338A4"/>
    <w:rsid w:val="006460B4"/>
    <w:rsid w:val="006605C4"/>
    <w:rsid w:val="00663D30"/>
    <w:rsid w:val="00667AAA"/>
    <w:rsid w:val="00676A31"/>
    <w:rsid w:val="0067769B"/>
    <w:rsid w:val="0068275B"/>
    <w:rsid w:val="00685060"/>
    <w:rsid w:val="00692789"/>
    <w:rsid w:val="006976BF"/>
    <w:rsid w:val="00697DBC"/>
    <w:rsid w:val="006E6B36"/>
    <w:rsid w:val="006F7C8B"/>
    <w:rsid w:val="0070231B"/>
    <w:rsid w:val="00705340"/>
    <w:rsid w:val="00714DCC"/>
    <w:rsid w:val="0072412A"/>
    <w:rsid w:val="00726ED7"/>
    <w:rsid w:val="00730DD3"/>
    <w:rsid w:val="007563BC"/>
    <w:rsid w:val="007639CA"/>
    <w:rsid w:val="00770CEB"/>
    <w:rsid w:val="00781330"/>
    <w:rsid w:val="0078716D"/>
    <w:rsid w:val="00787677"/>
    <w:rsid w:val="00792331"/>
    <w:rsid w:val="007A024D"/>
    <w:rsid w:val="007B52F6"/>
    <w:rsid w:val="007C2F97"/>
    <w:rsid w:val="007C6D6F"/>
    <w:rsid w:val="007E00B1"/>
    <w:rsid w:val="00800562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2860"/>
    <w:rsid w:val="009377F7"/>
    <w:rsid w:val="009648B6"/>
    <w:rsid w:val="00975AED"/>
    <w:rsid w:val="009A12BF"/>
    <w:rsid w:val="009A28E2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D7BBF"/>
    <w:rsid w:val="00AE22F8"/>
    <w:rsid w:val="00AE39CF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A2AA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67F33"/>
    <w:rsid w:val="00C70DDE"/>
    <w:rsid w:val="00C83669"/>
    <w:rsid w:val="00C9065D"/>
    <w:rsid w:val="00C922A5"/>
    <w:rsid w:val="00C9615B"/>
    <w:rsid w:val="00CB4632"/>
    <w:rsid w:val="00CC3C32"/>
    <w:rsid w:val="00CC68D1"/>
    <w:rsid w:val="00CF3A4C"/>
    <w:rsid w:val="00D02F70"/>
    <w:rsid w:val="00D21560"/>
    <w:rsid w:val="00D2411F"/>
    <w:rsid w:val="00D561DB"/>
    <w:rsid w:val="00D71FC9"/>
    <w:rsid w:val="00D80438"/>
    <w:rsid w:val="00D91145"/>
    <w:rsid w:val="00DB705A"/>
    <w:rsid w:val="00DC1A18"/>
    <w:rsid w:val="00DC1C32"/>
    <w:rsid w:val="00DC2A99"/>
    <w:rsid w:val="00DD2C80"/>
    <w:rsid w:val="00DD5048"/>
    <w:rsid w:val="00DE16EA"/>
    <w:rsid w:val="00DE2925"/>
    <w:rsid w:val="00DE431B"/>
    <w:rsid w:val="00DF69F4"/>
    <w:rsid w:val="00E031C6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E7C05"/>
    <w:rsid w:val="00EF7A05"/>
    <w:rsid w:val="00F072F0"/>
    <w:rsid w:val="00F07BB4"/>
    <w:rsid w:val="00F150B0"/>
    <w:rsid w:val="00F15DBE"/>
    <w:rsid w:val="00F3204F"/>
    <w:rsid w:val="00F335E8"/>
    <w:rsid w:val="00F502B6"/>
    <w:rsid w:val="00F64EB9"/>
    <w:rsid w:val="00F7582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3A20F6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3A20F6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3A20F6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3A20F6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379A-9491-4729-82DA-41140C8C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2011-04-18T10:50:00Z</cp:lastPrinted>
  <dcterms:created xsi:type="dcterms:W3CDTF">2011-04-18T14:15:00Z</dcterms:created>
  <dcterms:modified xsi:type="dcterms:W3CDTF">2011-09-05T08:10:00Z</dcterms:modified>
</cp:coreProperties>
</file>