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A6304A">
          <w:rPr>
            <w:b/>
            <w:spacing w:val="-6"/>
            <w:sz w:val="24"/>
          </w:rPr>
          <w:t>2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E2886" w:rsidP="00F71742">
      <w:pPr>
        <w:ind w:left="9072"/>
        <w:rPr>
          <w:sz w:val="24"/>
        </w:rPr>
      </w:pPr>
      <w:fldSimple w:instr=" DOCVARIABLE  Наименование_полное  \* MERGEFORMAT ">
        <w:r w:rsidR="00A6304A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6304A">
          <w:rPr>
            <w:spacing w:val="-6"/>
            <w:sz w:val="24"/>
          </w:rPr>
          <w:t>249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6304A">
          <w:rPr>
            <w:spacing w:val="-6"/>
            <w:sz w:val="24"/>
          </w:rPr>
          <w:t>4 октября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A6304A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A6304A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E2886" w:rsidP="0068532F">
      <w:fldSimple w:instr=" DOCVARIABLE  Заголовок_ИП  \* MERGEFORMAT ">
        <w:r w:rsidR="00A6304A">
          <w:rPr>
            <w:sz w:val="20"/>
          </w:rPr>
          <w:t xml:space="preserve"> </w:t>
        </w:r>
      </w:fldSimple>
    </w:p>
    <w:p w:rsidR="00A6304A" w:rsidRDefault="006E288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A6304A">
        <w:rPr>
          <w:sz w:val="20"/>
          <w:szCs w:val="20"/>
        </w:rPr>
        <w:fldChar w:fldCharType="separate"/>
      </w:r>
      <w:r w:rsidR="00A6304A">
        <w:rPr>
          <w:sz w:val="20"/>
          <w:szCs w:val="20"/>
        </w:rPr>
        <w:t xml:space="preserve">
</w:t>
      </w:r>
    </w:p>
    <w:p w:rsidR="001C0E44" w:rsidRPr="00EA2F2A" w:rsidRDefault="00A6304A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E2886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Строительство, </w:t>
            </w:r>
            <w:r>
              <w:rPr>
                <w:color w:val="00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0100.04-2009-7716173430-С-069 от 04.10.2013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ПРИЛОЖЕНИЕ 1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5.3., 5.4., 5.6., 5.8.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12.1., 12.4., 12.5., 12.6., 12.7., 12.8., 12.9., 12.10., 12.11., 12.12.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17. Устройство наружных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сетей канализации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23.4., 23.5., 23.6., 23.11., 23.19., 23.20., 23.21., 23.22., 23.23., 23.24., 23.26., 23.30., 23.32.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24.3., 24.4., 24.5., 24.6., 24.7., 24.8., 24.9., 24.10., 24.11., 24.12., 24.13., 24.14., 24.15., 24.18., 24.19., 24.20., 24.21., 24.22., 24.23., 24.24., 24.25., 24.26., 24.27., 24.28., 24.29., 24.30.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32.1., 32.2., 32.4., 32.5., 32.6., 32.7., 32.8.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33. Работы по организации строительства, реконструкции и капитального ремонта привлекаемым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33.1.33.1.9., 33.3.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которых по данному договору 500 000 000 (пятьсот миллионов) рублей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0100.03-2009-7716173430-С-069 дата выдачи: 22.05.2012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1027.02-2009-7716173430-С-069 дата выдачи: 17.09.2010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СРО-М-1027739416308-2009-101 дата выдачи: 16.12.2009</w:t>
            </w:r>
          </w:p>
        </w:tc>
        <w:tc>
          <w:tcPr>
            <w:tcW w:w="1418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000000"/>
                <w:sz w:val="18"/>
                <w:szCs w:val="18"/>
              </w:rPr>
              <w:lastRenderedPageBreak/>
              <w:t>ответственностью «Термокул»</w:t>
            </w:r>
          </w:p>
        </w:tc>
        <w:tc>
          <w:tcPr>
            <w:tcW w:w="1307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7716173430</w:t>
            </w:r>
          </w:p>
        </w:tc>
        <w:tc>
          <w:tcPr>
            <w:tcW w:w="1431" w:type="dxa"/>
          </w:tcPr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1027739416308</w:t>
            </w:r>
          </w:p>
          <w:p w:rsidR="001C0E44" w:rsidRPr="00A6304A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ГС-1-99-02-27-0-</w:t>
            </w:r>
            <w:r>
              <w:rPr>
                <w:color w:val="000000"/>
                <w:sz w:val="18"/>
                <w:szCs w:val="18"/>
              </w:rPr>
              <w:lastRenderedPageBreak/>
              <w:t>7716173430-036362-1</w:t>
            </w:r>
          </w:p>
        </w:tc>
        <w:tc>
          <w:tcPr>
            <w:tcW w:w="1134" w:type="dxa"/>
          </w:tcPr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125438, г. Москва, Лихоборская наб., д. 9, стр. 1</w:t>
            </w:r>
          </w:p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т/ф: (495) 925-34-76, (495) 925-34-75</w:t>
            </w:r>
          </w:p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sale@thermocool.ru</w:t>
            </w:r>
          </w:p>
          <w:p w:rsidR="001C0E44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www.thermocool.ru</w:t>
            </w:r>
          </w:p>
        </w:tc>
      </w:tr>
      <w:tr w:rsidR="00A6304A" w:rsidRPr="00EA2F2A" w:rsidTr="00B17309">
        <w:trPr>
          <w:trHeight w:val="211"/>
        </w:trPr>
        <w:tc>
          <w:tcPr>
            <w:tcW w:w="736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0210.04-2009-7702646550-С-069 от 04.10.2013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работы. Закрепление грунтов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5.3., 5.4., 5.8.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устройству каменных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металлических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10.3., 10.4., 10.5., 10.6.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деревянных конструкций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16.2., 16.4.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24.4., 24.5., 24.6., 24.7., 24.9., 24.10., 24.11., 24.12., 24.14., 24.18., 24.19., 24.21., 24.22., 24.23., 24.25., 24.26., 24.29., 24.30.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0210.03-2009-7702646550-С-069 дата выдачи: 17.09.2012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1077.02-2009-7702646550-С-069  дата выдачи: 26.10.2010</w:t>
            </w:r>
          </w:p>
          <w:p w:rsid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A6304A" w:rsidRPr="00A6304A" w:rsidRDefault="00A6304A" w:rsidP="00A630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СРО-М-1077757713967-2009-212 дата выдачи: 25.12.2009</w:t>
            </w:r>
          </w:p>
        </w:tc>
        <w:tc>
          <w:tcPr>
            <w:tcW w:w="1418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«АК-Групп»</w:t>
            </w:r>
          </w:p>
        </w:tc>
        <w:tc>
          <w:tcPr>
            <w:tcW w:w="1307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7702646550</w:t>
            </w:r>
          </w:p>
        </w:tc>
        <w:tc>
          <w:tcPr>
            <w:tcW w:w="1431" w:type="dxa"/>
          </w:tcPr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1077757713967</w:t>
            </w:r>
          </w:p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ГС-1-99-02-1027-0-7702646550-078614-1</w:t>
            </w:r>
          </w:p>
        </w:tc>
        <w:tc>
          <w:tcPr>
            <w:tcW w:w="1134" w:type="dxa"/>
          </w:tcPr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105066, г. Москва, ул. Спартаковская, д.19, стр.2, пом.1</w:t>
            </w:r>
          </w:p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т/ф: (495) 787-14-54, (495) 787-14-54</w:t>
            </w:r>
          </w:p>
          <w:p w:rsid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info@alpha-climate.ru</w:t>
            </w:r>
          </w:p>
          <w:p w:rsidR="00A6304A" w:rsidRPr="00A6304A" w:rsidRDefault="00A6304A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www.alpha-climate.ru</w:t>
            </w: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6E2886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4 окт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2"/>
    <w:docVar w:name="Номер_Протокола" w:val="24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2886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04A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A63-EC63-4772-9CF6-9E27242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2013-10-02T09:58:00Z</dcterms:created>
  <dcterms:modified xsi:type="dcterms:W3CDTF">2013-10-02T09:58:00Z</dcterms:modified>
</cp:coreProperties>
</file>