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B727FA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F147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C6804">
          <w:rPr>
            <w:spacing w:val="-6"/>
            <w:sz w:val="24"/>
          </w:rPr>
          <w:t>292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8C6804">
          <w:rPr>
            <w:spacing w:val="-6"/>
            <w:sz w:val="24"/>
          </w:rPr>
          <w:t>06 июня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F1472">
        <w:fldChar w:fldCharType="begin"/>
      </w:r>
      <w:r w:rsidR="00CA1263">
        <w:instrText xml:space="preserve"> DOCVARIABLE  НаименованиеПредприятия  \* MERGEFORMAT </w:instrText>
      </w:r>
      <w:r w:rsidR="008F147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8F147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F147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F147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F147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61F38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B61F38" w:rsidRPr="00DF3048" w:rsidRDefault="00B61F3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B61F38" w:rsidRPr="00626CB5" w:rsidRDefault="00B61F38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2.2.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12.3., 12.4., 12.6., 12.10., 12.11.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B61F38" w:rsidRPr="00737DF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24.3., 24.4., 24.5., 24.6., 24.7., 24.8., 24.9., 24.10., 24.11., 24.12., 24.13., 24.14., 24.18., 24.19., 24.20., 24.21., 24.22., 24.23., 24.24., 24.25., 24.26., 24.29., 24.30.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B61F38" w:rsidRPr="00737DF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B61F38" w:rsidRPr="00737DF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FF0000"/>
                <w:sz w:val="18"/>
                <w:szCs w:val="18"/>
              </w:rPr>
              <w:t>Техинсе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вис-Монтаж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B61F38" w:rsidRPr="00737DF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7734551614</w:t>
            </w:r>
          </w:p>
        </w:tc>
        <w:tc>
          <w:tcPr>
            <w:tcW w:w="1134" w:type="dxa"/>
            <w:shd w:val="clear" w:color="auto" w:fill="FFFFFF"/>
          </w:tcPr>
          <w:p w:rsidR="00B61F38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5067746894848</w:t>
            </w:r>
          </w:p>
          <w:p w:rsidR="00B61F38" w:rsidRPr="00737DF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06.10.2008</w:t>
            </w:r>
          </w:p>
        </w:tc>
        <w:tc>
          <w:tcPr>
            <w:tcW w:w="1275" w:type="dxa"/>
            <w:shd w:val="clear" w:color="auto" w:fill="FFFFFF"/>
          </w:tcPr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0208.03-2009-7734551614-С-069 от 20.12.2012г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292 ИД от 06 июня 2014 г)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292 ИД от 06 июня 2014 г. 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5067.02-2009-7734551614-С-069  дата выдачи: 20.12.2010г</w:t>
            </w:r>
          </w:p>
          <w:p w:rsidR="00B61F38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B61F38" w:rsidRPr="00737DF1" w:rsidRDefault="00B61F38" w:rsidP="0030046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СРО-М-5067746894848-2009-210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B61F38" w:rsidRPr="00737DF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2552" w:type="dxa"/>
            <w:shd w:val="clear" w:color="auto" w:fill="FFFFFF"/>
          </w:tcPr>
          <w:p w:rsidR="00B61F38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123308, г. Москва,  </w:t>
            </w:r>
            <w:proofErr w:type="spellStart"/>
            <w:r>
              <w:rPr>
                <w:color w:val="FF0000"/>
                <w:sz w:val="18"/>
                <w:szCs w:val="18"/>
              </w:rPr>
              <w:t>пр-кт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Ма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 xml:space="preserve">шала Жукова, д. 2, стр. 1,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38</w:t>
            </w:r>
          </w:p>
          <w:p w:rsidR="00B61F38" w:rsidRPr="00FA614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FA6141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FA6141">
              <w:rPr>
                <w:color w:val="FF0000"/>
                <w:sz w:val="18"/>
                <w:szCs w:val="18"/>
                <w:lang w:val="en-US"/>
              </w:rPr>
              <w:t>: (499) 946-45-09, e-mail: info@tins.ru</w:t>
            </w:r>
          </w:p>
          <w:p w:rsidR="00B61F38" w:rsidRPr="00FA614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B61F38" w:rsidRPr="00737DF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94 от 22.12.2009</w:t>
            </w:r>
          </w:p>
        </w:tc>
        <w:tc>
          <w:tcPr>
            <w:tcW w:w="1560" w:type="dxa"/>
            <w:shd w:val="clear" w:color="auto" w:fill="FFFFFF"/>
          </w:tcPr>
          <w:p w:rsidR="00B61F38" w:rsidRPr="00737DF1" w:rsidRDefault="00B61F38" w:rsidP="0030046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150 000 000,00 р. № 819/00034/1400Р00А от 16.01.2014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8F1472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1F38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7FA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DA6C-C98D-4CC6-B0AB-5373FCDE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2014-06-05T08:58:00Z</cp:lastPrinted>
  <dcterms:created xsi:type="dcterms:W3CDTF">2014-06-05T08:57:00Z</dcterms:created>
  <dcterms:modified xsi:type="dcterms:W3CDTF">2014-06-05T09:02:00Z</dcterms:modified>
</cp:coreProperties>
</file>