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031728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591E1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8B268E">
        <w:t>339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8B268E">
        <w:rPr>
          <w:spacing w:val="-6"/>
          <w:sz w:val="24"/>
        </w:rPr>
        <w:t>14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591E1C">
        <w:fldChar w:fldCharType="begin"/>
      </w:r>
      <w:r w:rsidR="00591E1C">
        <w:instrText xml:space="preserve"> DOCVARIABLE  НаименованиеПредприятия  \* MERGEFORMAT </w:instrText>
      </w:r>
      <w:r w:rsidR="00591E1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591E1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91E1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91E1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91E1C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6046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700 24.01.201</w:t>
            </w:r>
            <w:r>
              <w:rPr>
                <w:color w:val="000000"/>
                <w:sz w:val="18"/>
                <w:szCs w:val="18"/>
              </w:rPr>
              <w:lastRenderedPageBreak/>
              <w:t>4 г.</w:t>
            </w:r>
          </w:p>
          <w:p w:rsidR="00160464" w:rsidRPr="0091531C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60464" w:rsidRPr="0091531C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"ГК РВ ИНЖИНИРИНГ", ООО "ГК РВ ИНЖИНИРИНГ", ОГРН 5137746095295 от 19.11.2013 г., ИНН 7708801138</w:t>
            </w:r>
          </w:p>
        </w:tc>
        <w:tc>
          <w:tcPr>
            <w:tcW w:w="2126" w:type="dxa"/>
            <w:shd w:val="clear" w:color="auto" w:fill="FFFFFF"/>
          </w:tcPr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107045, г. Москва, Просвирин пер., д.4, </w:t>
            </w:r>
            <w:r>
              <w:rPr>
                <w:color w:val="000000"/>
                <w:sz w:val="18"/>
                <w:szCs w:val="18"/>
              </w:rPr>
              <w:lastRenderedPageBreak/>
              <w:t>оф.1</w:t>
            </w:r>
          </w:p>
          <w:p w:rsidR="00160464" w:rsidRPr="00B96C35" w:rsidRDefault="00160464" w:rsidP="001604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6C3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6C35">
              <w:rPr>
                <w:color w:val="000000"/>
                <w:sz w:val="18"/>
                <w:szCs w:val="18"/>
                <w:lang w:val="en-US"/>
              </w:rPr>
              <w:t>: 8-495-787-07-75, e-mail: JACKAVD@gmail.ru</w:t>
            </w:r>
          </w:p>
          <w:p w:rsidR="00160464" w:rsidRPr="0091531C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www.russ-vent.ru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160464" w:rsidRPr="0091531C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Панин Эдуард Владимирович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62/1-М1кв от 14.04.2015 г.,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62-М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60464" w:rsidRPr="0091531C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74-М 3 КВ от 08.12.2014 г.</w:t>
            </w:r>
          </w:p>
        </w:tc>
        <w:tc>
          <w:tcPr>
            <w:tcW w:w="1845" w:type="dxa"/>
            <w:shd w:val="clear" w:color="auto" w:fill="FFFFFF"/>
          </w:tcPr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№100426 - 367, период действия с 06.02.2015 г. по 05.02.2016 г.,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464" w:rsidRPr="0091531C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0700.02-2014-7708801138-</w:t>
            </w:r>
            <w:r>
              <w:rPr>
                <w:b w:val="0"/>
                <w:color w:val="000000"/>
                <w:szCs w:val="18"/>
              </w:rPr>
              <w:lastRenderedPageBreak/>
              <w:t>С-069 от 14.04.2015 г.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339 ИД от 14.04.2015 г.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160464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60464" w:rsidRPr="0091531C" w:rsidRDefault="00160464" w:rsidP="001604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24.7., 24.10., 24.11., 24.12., 24.13., 24.14., 24.18., 24.21., 24.22., 24.23., 24.29.</w:t>
            </w:r>
          </w:p>
        </w:tc>
        <w:tc>
          <w:tcPr>
            <w:tcW w:w="2693" w:type="dxa"/>
            <w:shd w:val="clear" w:color="auto" w:fill="FFFFFF"/>
          </w:tcPr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0700.01-2014-7708801138-С-069 дата выдачи: 24.01.2014 г.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ОДОПУСКЕ 14 АПРЕЛЯ 2015 Г. (см. графу № 5)</w:t>
            </w:r>
          </w:p>
          <w:p w:rsidR="00160464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464" w:rsidRPr="0091531C" w:rsidRDefault="00160464" w:rsidP="0016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2015-04-14T13:23:00Z</cp:lastPrinted>
  <dcterms:created xsi:type="dcterms:W3CDTF">2015-04-14T13:15:00Z</dcterms:created>
  <dcterms:modified xsi:type="dcterms:W3CDTF">2015-04-14T13:38:00Z</dcterms:modified>
</cp:coreProperties>
</file>