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594DCE">
        <w:t>2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ED5325">
        <w:t>345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ED5325">
        <w:rPr>
          <w:spacing w:val="-6"/>
          <w:sz w:val="24"/>
        </w:rPr>
        <w:t>21</w:t>
      </w:r>
      <w:r w:rsidR="006B2335">
        <w:rPr>
          <w:spacing w:val="-6"/>
          <w:sz w:val="24"/>
        </w:rPr>
        <w:t xml:space="preserve"> </w:t>
      </w:r>
      <w:r w:rsidR="00536D2B">
        <w:rPr>
          <w:spacing w:val="-6"/>
          <w:sz w:val="24"/>
        </w:rPr>
        <w:t>мая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DF2000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DF2000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DF2000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DF2000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DF2000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DF2000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94DCE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128 25.12.200</w:t>
            </w:r>
            <w:r>
              <w:rPr>
                <w:color w:val="000000"/>
                <w:sz w:val="18"/>
                <w:szCs w:val="18"/>
              </w:rPr>
              <w:lastRenderedPageBreak/>
              <w:t>9 г.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«НОРД-СМ» ИНН 7728212885, ОГРН 1027739226514 прекращает деятельность в связи с  реорганизацией в  форме преобразования  в  Общество с ограниченной ответственностью  «НРОРД-СМ» ИНН 7728225186, ОГРН 1157746319411. Протокол Совета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345 ИД от 21.05.2015 г.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4DCE" w:rsidRPr="00CF5D14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594DCE" w:rsidRPr="00CF5D14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«НОРД-СМ», ООО «НОРД-СМ», ОГРН 1157746319411 от 08.04.2015 г., ИНН 7728225186</w:t>
            </w:r>
          </w:p>
        </w:tc>
        <w:tc>
          <w:tcPr>
            <w:tcW w:w="2126" w:type="dxa"/>
            <w:shd w:val="clear" w:color="auto" w:fill="FFFFFF"/>
          </w:tcPr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117421, г. Москва, ул. Обручева, д. 11</w:t>
            </w:r>
          </w:p>
          <w:p w:rsidR="00594DCE" w:rsidRPr="0053210F" w:rsidRDefault="00594DCE" w:rsidP="00594D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53210F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53210F">
              <w:rPr>
                <w:color w:val="000000"/>
                <w:sz w:val="18"/>
                <w:szCs w:val="18"/>
                <w:lang w:val="en-US"/>
              </w:rPr>
              <w:t>: (495)-744-06-37, 913-96-94, (499)-127-22-04, (495)-744-06-37</w:t>
            </w:r>
          </w:p>
          <w:p w:rsidR="00594DCE" w:rsidRPr="0053210F" w:rsidRDefault="00594DCE" w:rsidP="00594D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3210F">
              <w:rPr>
                <w:color w:val="000000"/>
                <w:sz w:val="18"/>
                <w:szCs w:val="18"/>
                <w:lang w:val="en-US"/>
              </w:rPr>
              <w:t>e-mail: nord@nord-sm.ru, office@nord-sm.ru</w:t>
            </w:r>
          </w:p>
          <w:p w:rsidR="00594DCE" w:rsidRPr="00CF5D14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www.nord-sm.ru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594DCE" w:rsidRPr="00CF5D14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Нелюбов Игорь Александрович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соответствует,  акт № 14/1-М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17.11.2014 г.,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14-М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23.09.2014 г.,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18/1-М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12.11.2013 г.,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18-М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07.10.2013 г.,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18-М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22.10.2012 г.,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18-М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24.11.2011 г.,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94DCE" w:rsidRPr="00CF5D14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18-М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13.12.2010 г.</w:t>
            </w:r>
          </w:p>
        </w:tc>
        <w:tc>
          <w:tcPr>
            <w:tcW w:w="1845" w:type="dxa"/>
            <w:shd w:val="clear" w:color="auto" w:fill="FFFFFF"/>
          </w:tcPr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№100426 - 329, период действия с 25.01.2015 г. по 24.01.2016 г.,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10 от 11.02.2015 г.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4DCE" w:rsidRPr="00CF5D14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0128.05-2009-7728225186-</w:t>
            </w:r>
            <w:r>
              <w:rPr>
                <w:b w:val="0"/>
                <w:color w:val="000000"/>
                <w:szCs w:val="18"/>
              </w:rPr>
              <w:lastRenderedPageBreak/>
              <w:t>С-069 от 21.05.2015 г.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345 ИД от 21.05.2015 г.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2.4.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12.3., 12.4., 12.6., 12.10., 12.11.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15.1., 15.4., 15.5., 15.6.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 Устройство объектов нефтяной и газовой промышленности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22.1.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594DCE" w:rsidRPr="00CF5D14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24.10., 24.11., 24.14., 24.18., 24.19.</w:t>
            </w:r>
          </w:p>
        </w:tc>
        <w:tc>
          <w:tcPr>
            <w:tcW w:w="2693" w:type="dxa"/>
            <w:shd w:val="clear" w:color="auto" w:fill="FFFFFF"/>
          </w:tcPr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0128.05-2009-7728225186-С-069 дата выдачи: 21.05.2015 г.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Закрытое акционерное общество «НОРД-СМ» ИНН 7728212885, ОГРН 1027739226514 прекращает деятельность в связи с  реорганизацией в  форме преобразования  в  Общество с ограниченной ответственностью  «НРОРД-СМ» ИНН 7728225186, ОГРН 1157746319411. Протокол Совета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345 ИД от 21.05.2015 г.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0128.04-2009-7728212885-С-069 дата выдачи: 24.12.2014 г.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0128.03-2009-7728212885-С-069 дата выдачи: 02.02.2012 г.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1027.02-2009-7728212885-С-069  дата выдачи: 16.11.2010 г.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94DCE" w:rsidRPr="00CF5D14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СРО-М-1027739226514-2009-130  дата выдачи: 25.12.2009 г.</w:t>
            </w:r>
          </w:p>
        </w:tc>
      </w:tr>
      <w:tr w:rsidR="00594DCE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437 05.04.2010 г.</w:t>
            </w:r>
          </w:p>
          <w:p w:rsidR="00594DCE" w:rsidRPr="00CF5D14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594DCE" w:rsidRPr="00CF5D14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«Кузнецк инжиниринг Центр», ООО «К и Центр», ОГРН 1084220003757 от 23.12.2009 г., ИНН 4220038871</w:t>
            </w:r>
          </w:p>
        </w:tc>
        <w:tc>
          <w:tcPr>
            <w:tcW w:w="2126" w:type="dxa"/>
            <w:shd w:val="clear" w:color="auto" w:fill="FFFFFF"/>
          </w:tcPr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654079, </w:t>
            </w:r>
            <w:proofErr w:type="gramStart"/>
            <w:r>
              <w:rPr>
                <w:color w:val="000000"/>
                <w:sz w:val="18"/>
                <w:szCs w:val="18"/>
              </w:rPr>
              <w:t>Кемеровская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обл., г. Новокузнецк,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Курако</w:t>
            </w:r>
            <w:proofErr w:type="spellEnd"/>
            <w:r>
              <w:rPr>
                <w:color w:val="000000"/>
                <w:sz w:val="18"/>
                <w:szCs w:val="18"/>
              </w:rPr>
              <w:t>, д.19 а.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(3843)921-777, (3843)921-888</w:t>
            </w:r>
          </w:p>
          <w:p w:rsidR="00594DCE" w:rsidRPr="0053210F" w:rsidRDefault="00594DCE" w:rsidP="00594D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3210F">
              <w:rPr>
                <w:color w:val="000000"/>
                <w:sz w:val="18"/>
                <w:szCs w:val="18"/>
                <w:lang w:val="en-US"/>
              </w:rPr>
              <w:t>e-mail: info@ke-nk.ru</w:t>
            </w:r>
          </w:p>
          <w:p w:rsidR="00594DCE" w:rsidRPr="0053210F" w:rsidRDefault="00594DCE" w:rsidP="00594D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594DCE" w:rsidRPr="00CF5D14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Тельгереков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Дмитрий Сергеевич (Директор)</w:t>
            </w:r>
          </w:p>
        </w:tc>
        <w:tc>
          <w:tcPr>
            <w:tcW w:w="1843" w:type="dxa"/>
            <w:shd w:val="clear" w:color="auto" w:fill="FFFFFF"/>
          </w:tcPr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66/1-Р2кв от 18.05.2015 г.,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66-Р2кв от 01.04.2015 г.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15.05.2015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29-Р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28.04.2014 г.,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33-Р2кв от 27.05.2013 г.,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32-Р2кв от 12.04.2012 г.,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94DCE" w:rsidRPr="00CF5D14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31-Р2кв от 19.04.2011 г.</w:t>
            </w:r>
          </w:p>
        </w:tc>
        <w:tc>
          <w:tcPr>
            <w:tcW w:w="1845" w:type="dxa"/>
            <w:shd w:val="clear" w:color="auto" w:fill="FFFFFF"/>
          </w:tcPr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№100426 - 270, период действия с 25.01.2015 г. по 24.01.2016 г.,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9 от 23.01.2015 г.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4DCE" w:rsidRPr="00CF5D14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0437.06-2010-4220038871-С-069 от 21.05.2015 г.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345 ИД от 21.05.2015 г.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23.5., 23.6., 23.32.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24.7., 24.8., 24.9., 24.10., 24.11., 24.12., 24.13., 24.14., 24.18., 24.19., 24.20.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15.4.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594DCE" w:rsidRPr="00CF5D14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24.9., 24.14.</w:t>
            </w:r>
          </w:p>
        </w:tc>
        <w:tc>
          <w:tcPr>
            <w:tcW w:w="2693" w:type="dxa"/>
            <w:shd w:val="clear" w:color="auto" w:fill="FFFFFF"/>
          </w:tcPr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0437.05-2010-4220038871-С-069 дата выдачи: 15.05.2012 г.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0437.04-2010-4220038871-С-069 дата выдачи: 18.04.2012 г.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1084.03-2011-4220038871-С-069  дата выдачи: 03.03.2011 г.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1084.02-2010-4220038871-С-069 дата выдачи: 27.12.2010 г.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94DCE" w:rsidRPr="00CF5D14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СРО-М-1084220003757-2010-440 дата выдачи: 05.04.2010 г.</w:t>
            </w:r>
          </w:p>
        </w:tc>
      </w:tr>
      <w:tr w:rsidR="00594DCE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621 28.06.2012 г.</w:t>
            </w:r>
          </w:p>
          <w:p w:rsidR="00594DCE" w:rsidRPr="00CF5D14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СИТЭС-Кондиционер</w:t>
            </w:r>
            <w:proofErr w:type="spellEnd"/>
            <w:r>
              <w:rPr>
                <w:color w:val="000000"/>
                <w:sz w:val="18"/>
                <w:szCs w:val="18"/>
              </w:rPr>
              <w:t>» ИНН 7703757862 ОГРН 1117746962321 переименовано в Общество с ограниченной ответственностью «С</w:t>
            </w:r>
            <w:proofErr w:type="gramStart"/>
            <w:r>
              <w:rPr>
                <w:color w:val="000000"/>
                <w:sz w:val="18"/>
                <w:szCs w:val="18"/>
              </w:rPr>
              <w:t>К-</w:t>
            </w:r>
            <w:proofErr w:type="gramEnd"/>
            <w:r>
              <w:rPr>
                <w:color w:val="000000"/>
                <w:sz w:val="18"/>
                <w:szCs w:val="18"/>
              </w:rPr>
              <w:t>-Кондиционер»  ИНН 7703757862 ОГРН 1117746962321. Протокол Совета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345 ИД от 21.05.2015 г.</w:t>
            </w:r>
          </w:p>
        </w:tc>
        <w:tc>
          <w:tcPr>
            <w:tcW w:w="1843" w:type="dxa"/>
            <w:shd w:val="clear" w:color="auto" w:fill="FFFFFF"/>
          </w:tcPr>
          <w:p w:rsidR="00594DCE" w:rsidRPr="00CF5D14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СК-Кондиционер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СК-Кондиционер</w:t>
            </w:r>
            <w:proofErr w:type="spellEnd"/>
            <w:r>
              <w:rPr>
                <w:b w:val="0"/>
                <w:color w:val="000000"/>
                <w:szCs w:val="18"/>
              </w:rPr>
              <w:t>», ОГРН 1117746962321 от 28.11.2011 г., ИНН 7703757862</w:t>
            </w:r>
          </w:p>
        </w:tc>
        <w:tc>
          <w:tcPr>
            <w:tcW w:w="2126" w:type="dxa"/>
            <w:shd w:val="clear" w:color="auto" w:fill="FFFFFF"/>
          </w:tcPr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123022, г. Москва, ул. 2-я </w:t>
            </w:r>
            <w:proofErr w:type="spellStart"/>
            <w:r>
              <w:rPr>
                <w:color w:val="000000"/>
                <w:sz w:val="18"/>
                <w:szCs w:val="18"/>
              </w:rPr>
              <w:t>Звенигородская</w:t>
            </w:r>
            <w:proofErr w:type="spellEnd"/>
            <w:r>
              <w:rPr>
                <w:color w:val="000000"/>
                <w:sz w:val="18"/>
                <w:szCs w:val="18"/>
              </w:rPr>
              <w:t>, д. 13, стр. 37</w:t>
            </w:r>
          </w:p>
          <w:p w:rsidR="00594DCE" w:rsidRPr="00594DCE" w:rsidRDefault="00594DCE" w:rsidP="00594D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594DC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594DCE">
              <w:rPr>
                <w:color w:val="000000"/>
                <w:sz w:val="18"/>
                <w:szCs w:val="18"/>
                <w:lang w:val="en-US"/>
              </w:rPr>
              <w:t>: 8-495-231-33-77; (916) 013-89-29, 8-495-231-33-78</w:t>
            </w:r>
          </w:p>
          <w:p w:rsidR="00594DCE" w:rsidRPr="00594DCE" w:rsidRDefault="00594DCE" w:rsidP="00594D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94DCE">
              <w:rPr>
                <w:color w:val="000000"/>
                <w:sz w:val="18"/>
                <w:szCs w:val="18"/>
                <w:lang w:val="en-US"/>
              </w:rPr>
              <w:t>e-mail: paleha@cts.ru</w:t>
            </w:r>
          </w:p>
          <w:p w:rsidR="00594DCE" w:rsidRPr="00594DCE" w:rsidRDefault="00594DCE" w:rsidP="00594D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594DCE" w:rsidRPr="00CF5D14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Палеха Богдан Сергеевич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102-М2кв от 01.04.2015 г.,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65-М 2кв от 22.04.2014 г.,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94DCE" w:rsidRPr="00CF5D14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55-М 2кв от 26.04.2013 г.</w:t>
            </w:r>
          </w:p>
        </w:tc>
        <w:tc>
          <w:tcPr>
            <w:tcW w:w="1845" w:type="dxa"/>
            <w:shd w:val="clear" w:color="auto" w:fill="FFFFFF"/>
          </w:tcPr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№100426-46     , период действия с 28.06.2014 г. по 27.06.2015 г.,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   от 01.03.2014 г.,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2 от 23.05.2014 г.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4DCE" w:rsidRPr="00CF5D14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0621.02-2012-7703757862-С-069 от 21.05.2015 г.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345 ИД от 21.05.2015 г.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12.3., 12.4., 12.5., 12.6., 12.10., 12.11., 12.12.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23.1., 23.2., 23.3., 23.4., 23.5., 23.6.</w:t>
            </w:r>
          </w:p>
          <w:p w:rsidR="00594DCE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594DCE" w:rsidRPr="00CF5D14" w:rsidRDefault="00594DCE" w:rsidP="00594D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24.10., 24.11., 24.12., 24.13., 24.14., 24.18., 24.23.</w:t>
            </w:r>
          </w:p>
        </w:tc>
        <w:tc>
          <w:tcPr>
            <w:tcW w:w="2693" w:type="dxa"/>
            <w:shd w:val="clear" w:color="auto" w:fill="FFFFFF"/>
          </w:tcPr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594DCE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94DCE" w:rsidRPr="00CF5D14" w:rsidRDefault="00594DCE" w:rsidP="0059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0621.01-2012-7703757862-С-069  дата выдачи: 28.06.2012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2C" w:rsidRDefault="0095162C" w:rsidP="0068532F">
      <w:r>
        <w:separator/>
      </w:r>
    </w:p>
  </w:endnote>
  <w:endnote w:type="continuationSeparator" w:id="1">
    <w:p w:rsidR="0095162C" w:rsidRDefault="0095162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2C" w:rsidRDefault="0095162C" w:rsidP="0068532F">
      <w:r>
        <w:separator/>
      </w:r>
    </w:p>
  </w:footnote>
  <w:footnote w:type="continuationSeparator" w:id="1">
    <w:p w:rsidR="0095162C" w:rsidRDefault="0095162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DF2000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16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62C" w:rsidRDefault="0095162C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9516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4DCE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57789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2015-05-19T13:32:00Z</cp:lastPrinted>
  <dcterms:created xsi:type="dcterms:W3CDTF">2015-05-19T13:37:00Z</dcterms:created>
  <dcterms:modified xsi:type="dcterms:W3CDTF">2015-05-19T13:37:00Z</dcterms:modified>
</cp:coreProperties>
</file>