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CC07C5">
        <w:t>3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B026BF">
        <w:t>361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B026BF">
        <w:rPr>
          <w:spacing w:val="-6"/>
          <w:sz w:val="24"/>
        </w:rPr>
        <w:t>12 августа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1E4258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1E4258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1E4258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6358B8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6358B8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1E425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E4258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C07C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395 09.03.2010 г.</w:t>
            </w:r>
          </w:p>
          <w:p w:rsidR="00CC07C5" w:rsidRPr="0051167C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</w:t>
            </w:r>
            <w:r>
              <w:rPr>
                <w:color w:val="FF0000"/>
                <w:sz w:val="18"/>
                <w:szCs w:val="18"/>
              </w:rPr>
              <w:lastRenderedPageBreak/>
              <w:t>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11 августа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CC07C5" w:rsidRPr="0051167C" w:rsidRDefault="00CC07C5" w:rsidP="00CC07C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Общество с ограниченной ответственностью «Центр-Савек», </w:t>
            </w:r>
            <w:r>
              <w:rPr>
                <w:b w:val="0"/>
                <w:color w:val="FF0000"/>
                <w:szCs w:val="18"/>
              </w:rPr>
              <w:lastRenderedPageBreak/>
              <w:t>ООО «Центр-Савек», ОГРН 1027700394215 от 03.11.2005 г., ИНН 7705055805</w:t>
            </w:r>
          </w:p>
        </w:tc>
        <w:tc>
          <w:tcPr>
            <w:tcW w:w="2126" w:type="dxa"/>
            <w:shd w:val="clear" w:color="auto" w:fill="FFFFFF"/>
          </w:tcPr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113162, г. Москва, ул. Мытная, д. 13, стр. 3</w:t>
            </w:r>
          </w:p>
          <w:p w:rsidR="00CC07C5" w:rsidRPr="00E71E31" w:rsidRDefault="00CC07C5" w:rsidP="00CC07C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E71E31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E71E31">
              <w:rPr>
                <w:color w:val="FF0000"/>
                <w:sz w:val="18"/>
                <w:szCs w:val="18"/>
                <w:lang w:val="en-US"/>
              </w:rPr>
              <w:t>: (495)915-28-50, e-mail: stvent@yandex.ru</w:t>
            </w:r>
          </w:p>
          <w:p w:rsidR="00CC07C5" w:rsidRPr="00E71E31" w:rsidRDefault="00CC07C5" w:rsidP="00CC07C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C07C5" w:rsidRPr="0051167C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lastRenderedPageBreak/>
              <w:t>Казнин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Виктор Евгеньевич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C07C5" w:rsidRPr="0051167C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ОТЧ/15/СРО № 108124-28, период действия с 16.02.2015 г. по 15.02.2016 г.,</w:t>
            </w: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ОТЧ/15/СРО № 108124 от 02.03.2015 г.,</w:t>
            </w: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1 от 02.03.2015 г.</w:t>
            </w: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C07C5" w:rsidRPr="0051167C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C07C5" w:rsidRPr="0051167C" w:rsidRDefault="00CC07C5" w:rsidP="00CC07C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0395.03-2010-7705055805-С-069 дата выдачи: 19.11.2012 г.</w:t>
            </w: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ПРЕКРАЩЕНО ДЕЙСТВИЕ  СВИДЕТЕЛЬСТВА О ДОПУСКЕ НА ОСНОВАНИИ ЗАЯВЛЕНИЯ О ДОБРОВОЛЬНОМ ВЫХОДЕ от 11 августа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1027.02-2010-7705055805-С-069  дата выдачи: 16.11.2010 г.</w:t>
            </w:r>
          </w:p>
          <w:p w:rsidR="00CC07C5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C07C5" w:rsidRPr="0051167C" w:rsidRDefault="00CC07C5" w:rsidP="00CC07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СРО-М-1027700394215-2010-397 дата выдачи: 09.03.2010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1E4258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58B8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7C5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B7BEF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2015-08-10T14:48:00Z</cp:lastPrinted>
  <dcterms:created xsi:type="dcterms:W3CDTF">2015-08-10T14:49:00Z</dcterms:created>
  <dcterms:modified xsi:type="dcterms:W3CDTF">2015-08-10T14:49:00Z</dcterms:modified>
</cp:coreProperties>
</file>