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B4911">
        <w:t xml:space="preserve">372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B4911">
        <w:rPr>
          <w:spacing w:val="-6"/>
          <w:sz w:val="24"/>
        </w:rPr>
        <w:t>29</w:t>
      </w:r>
      <w:r w:rsidR="001B1DF4">
        <w:rPr>
          <w:spacing w:val="-6"/>
          <w:sz w:val="24"/>
        </w:rPr>
        <w:t xml:space="preserve">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10DE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10DE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10DE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F10DE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10DE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81 16.12.2009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1037706042747 от 19.06.2003 г., ИНН 7706307815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119017,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дом № 5, строение 1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 xml:space="preserve">: (495) 777-85-97, 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lastRenderedPageBreak/>
              <w:t>495) 777-85-97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3432">
              <w:rPr>
                <w:color w:val="000000"/>
                <w:sz w:val="18"/>
                <w:szCs w:val="18"/>
                <w:lang w:val="en-US"/>
              </w:rPr>
              <w:t>e-mail: rkt@rkt.ru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www.rkt.ru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Хрусталев Сергей Вячеславович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20/1-М3кв от </w:t>
            </w:r>
            <w:r>
              <w:rPr>
                <w:color w:val="000000"/>
                <w:sz w:val="18"/>
                <w:szCs w:val="18"/>
              </w:rPr>
              <w:lastRenderedPageBreak/>
              <w:t>27.10.2015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20-М3кв от 09.09.2015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17.09.2015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20/1-М3кв от 24.12.2014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20-М 3 КВ от 08.12.2014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10.09.2013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09.08.2012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25.07.2011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23.07.2010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108124-90, период действия с 07.06.2015 г. по 06.06.2016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0081.09-2009-7706307815-С-069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372 ИД от </w:t>
            </w:r>
            <w:r>
              <w:rPr>
                <w:b w:val="0"/>
                <w:color w:val="000000"/>
                <w:szCs w:val="18"/>
              </w:rPr>
              <w:lastRenderedPageBreak/>
              <w:t>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19.1., 19.5., 19.6., 19.7., 19.8., 19.9., 19.10.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23.4., 23.5., 23.6., 23.32., 23.33.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24.5., 24.6., 24.7., 24.8., 24.9., 24.10., 24.11., 24.12., 24.13., 24.14., 24.18., 24.19., 24.20., 24.21., 24.22., 24.23., 24.24., 24.25., 24.26., 24.29., 24.30.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33.1.33.1.6., 33.1.7., 33.1.8., 33.1.9., 33.1.10., 33.1.13., 33.1.14., 33.2.33.2.1., 33.2.2., 33.2.4., 33.2.6., 33.2.7., 33.3., 33.4., 33.5., 33.6., 33.7., 33.8., 33.9., 33.10.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0081.08-2009-7706307815-С-069 дата выдачи: 24.12.2014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0081.07-2009-7706307815-С-069 дата выдачи: 16.01.2014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0081.06-2009-7706307815-С-069 дата выдачи: 20.06.2013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0081.05-2009-7706307815-С-069 дата выдачи: 07.06.2013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0081.04-2009-7706307815-С-069 дата выдачи: 12.12.2012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1037.03-2011-7706307815-С-069 дата выдачи: 25.01.2011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1037.02-2009-7706307815-С-069 дата выдачи: 27.12.2010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СРО-М-1037706042747-2009-082 дата выдачи: 16.12.2009 г.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680 28.06.2013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ОГРН 1133926018676 от 06.05.2013 г., ИНН 3906295052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238530,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Зеленоградский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Зеленоградск г, Московская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66,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XXX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66-22-22,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rabota201013@mail.ru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Герлитц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19/1 от 28.08.2015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19 от 22.07.2015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15 от 30.06.2015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30.06.2015 г.: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17.08.2015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17.12.2014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00026 906392, период действия с 03.06.2015 г. по 02.06.2016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0680.03-2013-3906295052-С-069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33.3., 33.7.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0680.02-2013-3906295052-С-069 дата выдачи: 17.09.2015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0680.01-2013-3906295052-С-069 дата выдачи: 28.06.2013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28.08. 2015 г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676 20.06.2013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"МСУ-7 "Поток", ООО "МСУ-7 "Поток", ОГРН 1137746174610 от 28.02.2013 г., ИНН 7724866277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115516, Москва г, Промышленная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11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>: (495) 795-42-74, (495) 795-42-74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3432">
              <w:rPr>
                <w:color w:val="000000"/>
                <w:sz w:val="18"/>
                <w:szCs w:val="18"/>
                <w:lang w:val="en-US"/>
              </w:rPr>
              <w:t>e-mail: info@7-potok.ru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Игнатов Олег Альфредович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111-М2кв от 01.04.2015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71-М 2кв от 19.06.2014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71-М 2кв от 30.05.2014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108124-99, период действия с 20.06.2015 г. по 19.06.2016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08.06.2015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0676.02-2013-7724866277-С-069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17.1., 17.2., 17.3., 17.4., 17.6., 17.7.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23.4., 23.20., 23.21., 23.24.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24.4., 24.5., 24.6., 24.7., 24.9., 24.10., 24.12., 24.14., 24.18., 24.19., 24.20., 24.22., 24.23., 24.26., 24.29., 24.30.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33.1.33.1.1., 33.1.2., 33.1.3., 33.1.4., 33.1.5., 33.1.6., 33.1.7., 33.1.8., 33.1.9., 33.1.10., 33.1.11., 33.1.13., 33.1.14., 33.7.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12.1., 12.2., 12.3., 12.5., 12.6., 12.10., 12.11., 12.12.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23.1., 23.5., 23.6., 23.31., 23.32.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32.1., 32.4., 32.5., 32.6., 32.7., 32.9., 32.14.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0676.01-2013-7724866277-С-069 дата выдачи: 20.06.2013 г.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48 16.12.2009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«КВАРДО», ООО «КВАРДО», ОГРН 1035007901191 от 21.05.1998 г., ИНН 5040044719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140100,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Раменский р-н, Раменское, Красноармейская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101а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>: (495) 510-4514, e-mail: info@kvardo.ru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Никулин Владимир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13-Р4кв от 13.10.2015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16.10.2014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24.10.2013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05.11.2012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17.10.2011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22.12.2010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108124-152, период действия с 27.10.2015 г. по 26.10.2016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07.10.2015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0048.06-2009-5040044719-С-069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3.1., 3.2., 3.5., 3.7.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5.1., 5.3., 5.4., 5.6., 5.8.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12.1., 12.3., 12.4., 12.5., 12.6., 12.7., 12.8., 12.9., 12.10., 12.11., 12.12.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23.1., 23.2., 23.5., 23.6., 23.19., 23.20., 23.23., 23.29., 23.31., 23.33.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24.1., 24.2., 24.3., 24.4., 24.5., 24.6., 24.7., 24.8., 24.9., 24.10., 24.11., 24.12., 24.14., 24.18., 24.19., 24.21., 24.22., 24.23., 24.28., 24.30.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33.1.33.1.5., 33.1.6., 33.1.7., 33.1.8., 33.1.9., 33.1.10., 33.1.11., 33.3., 33.4., 33.5., 33.7., 33.8.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0048.05-2009-5040044719-С-069 дата выдачи: 26.03.2013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0048.04-2009-5040044719-С-069  дата выдачи: 04.09.2012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1035.03-2010-5040044719-С-069  дата выдачи: 27.12.2010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СРО-М-1035007901191-2010-049-01  дата выдачи: 27.05.2010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СРО-М-1035007901191-2009-049  дата выдачи: 16.12.2009 г.</w:t>
            </w:r>
          </w:p>
        </w:tc>
      </w:tr>
      <w:tr w:rsidR="00DB491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153 25.12.2009 г.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фирма «ПРОМСВЕТ», ООО фирма «ПРОМСВЕТ», ОГРН 1025203022558 от 23.05.1996 г., ИНН 5262046636</w:t>
            </w:r>
          </w:p>
        </w:tc>
        <w:tc>
          <w:tcPr>
            <w:tcW w:w="2126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603006, Нижегородская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Нижний Новгород г, Семашко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35, кв. 10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8343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83432">
              <w:rPr>
                <w:color w:val="000000"/>
                <w:sz w:val="18"/>
                <w:szCs w:val="18"/>
                <w:lang w:val="en-US"/>
              </w:rPr>
              <w:t>: (831)-4665-14, 466-41-07, 831)-462-94-50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83432">
              <w:rPr>
                <w:color w:val="000000"/>
                <w:sz w:val="18"/>
                <w:szCs w:val="18"/>
                <w:lang w:val="en-US"/>
              </w:rPr>
              <w:t>e-mail:  info@promsvet.ru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www.promsvet.ru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Митряев Игорь Валентинович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2-24-КК/01.15 от 26.03.2015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4-10-КК/01.14 от 10.03.2014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4-10-КК/01.13 от 26.03.2013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4-10-КК/01.12 от 22.03.2012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4-4/КК от 20.03.2011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3-4/КК от 28.03.2010 г.</w:t>
            </w:r>
          </w:p>
        </w:tc>
        <w:tc>
          <w:tcPr>
            <w:tcW w:w="1845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№100426 - 278, период действия с 06.02.2015 г. по 05.02.2016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0153.07-2009-5262046636-С-069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372 ИД от 29.10.2015 г.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23.2.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24.2., 24.4., 24.5., 24.6., 24.7., 24.8., 24.9.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25.7.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4911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33.4.</w:t>
            </w:r>
          </w:p>
          <w:p w:rsidR="00DB4911" w:rsidRPr="00C83432" w:rsidRDefault="00DB4911" w:rsidP="00DB491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0153.06-2009-5262046636-С-069 дата выдачи: 11.04.2014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0153.05-2009-5262046636-С-069 дата выдачи: 17.05.2013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0153.04-2009-5262046636-С-069  дата выдачи: 04.09.2012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0153.03-2009-5262046636-С-069 дата выдачи: 18.04.2012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1025.02-2009-5262046636-С-069  дата выдачи: 25.10.2010 г.</w:t>
            </w:r>
          </w:p>
          <w:p w:rsidR="00DB4911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B4911" w:rsidRPr="00C83432" w:rsidRDefault="00DB4911" w:rsidP="00DB49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СРО-М-1025203022558-2009-155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F10DEA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2385</Words>
  <Characters>16483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2015-10-28T12:02:00Z</dcterms:created>
  <dcterms:modified xsi:type="dcterms:W3CDTF">2015-10-28T12:02:00Z</dcterms:modified>
</cp:coreProperties>
</file>