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993D14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B4911">
        <w:t xml:space="preserve">372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B4911">
        <w:rPr>
          <w:spacing w:val="-6"/>
          <w:sz w:val="24"/>
        </w:rPr>
        <w:t>29</w:t>
      </w:r>
      <w:r w:rsidR="001B1DF4">
        <w:rPr>
          <w:spacing w:val="-6"/>
          <w:sz w:val="24"/>
        </w:rPr>
        <w:t xml:space="preserve"> </w:t>
      </w:r>
      <w:r w:rsidR="00640946">
        <w:rPr>
          <w:spacing w:val="-6"/>
          <w:sz w:val="24"/>
        </w:rPr>
        <w:t xml:space="preserve">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482CCE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482CCE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482CCE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482CC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482CCE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93D1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121 16.12.2009 г.</w:t>
            </w: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29 октября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 Протокол Дисциплинарной комиссии № 22/10.15-ДК от 29.10.2015г.</w:t>
            </w:r>
          </w:p>
        </w:tc>
        <w:tc>
          <w:tcPr>
            <w:tcW w:w="1843" w:type="dxa"/>
            <w:shd w:val="clear" w:color="auto" w:fill="FFFFFF"/>
          </w:tcPr>
          <w:p w:rsidR="00993D14" w:rsidRPr="00C83432" w:rsidRDefault="00993D14" w:rsidP="00993D14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«ЮСА-Климат», ООО «ЮСА-Климат», ОГРН 1065402065090 от 26.12.2006 г., ИНН 5402472845</w:t>
            </w:r>
          </w:p>
        </w:tc>
        <w:tc>
          <w:tcPr>
            <w:tcW w:w="2126" w:type="dxa"/>
            <w:shd w:val="clear" w:color="auto" w:fill="FFFFFF"/>
          </w:tcPr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630001, Новосибирская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Новосибирск г, Сухарная </w:t>
            </w:r>
            <w:proofErr w:type="spell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r>
              <w:rPr>
                <w:color w:val="FF0000"/>
                <w:sz w:val="18"/>
                <w:szCs w:val="18"/>
              </w:rPr>
              <w:t>, дом № 35</w:t>
            </w: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C8343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FF0000"/>
                <w:sz w:val="18"/>
                <w:szCs w:val="18"/>
                <w:lang w:val="en-US"/>
              </w:rPr>
              <w:t>: (383) 2300546, e-mail: dorofeeva_ak@mail.ru</w:t>
            </w: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Хасанов </w:t>
            </w:r>
            <w:proofErr w:type="spellStart"/>
            <w:r>
              <w:rPr>
                <w:color w:val="FF0000"/>
                <w:sz w:val="18"/>
                <w:szCs w:val="18"/>
              </w:rPr>
              <w:t>Амир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Османович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(Директор)</w:t>
            </w:r>
          </w:p>
        </w:tc>
        <w:tc>
          <w:tcPr>
            <w:tcW w:w="1843" w:type="dxa"/>
            <w:shd w:val="clear" w:color="auto" w:fill="FFFFFF"/>
          </w:tcPr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93D14" w:rsidRPr="00C83432" w:rsidRDefault="00993D14" w:rsidP="00993D14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0121.04-2009-5402472845-С-069 дата выдачи: 06.12.2012 г.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29 октября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 Протокол Дисциплинарной комиссии № 22/10.15-ДК от 29.10..2015г.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 28.08.2015 г. (см. графу №5)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0121.03-2009-5402472845-С-069 дата выдачи: 16.02.2011 г.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1065.02-2009-5402472845-С-069 дата выдачи: 27.12.2010 г.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СРО-М-1065402065090-2009-122 дата выдачи: 16.12.2009 г.</w:t>
            </w:r>
          </w:p>
        </w:tc>
      </w:tr>
      <w:tr w:rsidR="00993D1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686 08.08.2013 г.</w:t>
            </w: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29 октября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 Протокол Дисциплинарной комиссии № 22/10.15-ДК от 29.10.2015г.</w:t>
            </w:r>
          </w:p>
        </w:tc>
        <w:tc>
          <w:tcPr>
            <w:tcW w:w="1843" w:type="dxa"/>
            <w:shd w:val="clear" w:color="auto" w:fill="FFFFFF"/>
          </w:tcPr>
          <w:p w:rsidR="00993D14" w:rsidRPr="00C83432" w:rsidRDefault="00993D14" w:rsidP="00993D14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FF0000"/>
                <w:szCs w:val="18"/>
              </w:rPr>
              <w:t>Техинжиниринг</w:t>
            </w:r>
            <w:proofErr w:type="spellEnd"/>
            <w:r>
              <w:rPr>
                <w:b w:val="0"/>
                <w:color w:val="FF0000"/>
                <w:szCs w:val="18"/>
              </w:rPr>
              <w:t>", ООО "</w:t>
            </w:r>
            <w:proofErr w:type="spellStart"/>
            <w:r>
              <w:rPr>
                <w:b w:val="0"/>
                <w:color w:val="FF0000"/>
                <w:szCs w:val="18"/>
              </w:rPr>
              <w:t>Техинжиниринг</w:t>
            </w:r>
            <w:proofErr w:type="spellEnd"/>
            <w:r>
              <w:rPr>
                <w:b w:val="0"/>
                <w:color w:val="FF0000"/>
                <w:szCs w:val="18"/>
              </w:rPr>
              <w:t>", ОГРН 1107746503039 от 23.06.2010 г., ИНН 7728739897</w:t>
            </w:r>
          </w:p>
        </w:tc>
        <w:tc>
          <w:tcPr>
            <w:tcW w:w="2126" w:type="dxa"/>
            <w:shd w:val="clear" w:color="auto" w:fill="FFFFFF"/>
          </w:tcPr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117393, Москва г, Гарибальди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>, дом № 24</w:t>
            </w: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C8343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FF0000"/>
                <w:sz w:val="18"/>
                <w:szCs w:val="18"/>
                <w:lang w:val="en-US"/>
              </w:rPr>
              <w:t>: 8-499-120-04-01, e-mail: stroiservis2004@list.ru</w:t>
            </w: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Горбенко Владимир Михайлович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993D14" w:rsidRPr="00C83432" w:rsidRDefault="00993D14" w:rsidP="00993D14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0686.02-2013-7728739897-С-069 дата выдачи: 28.11.2013 г.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29 октября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 Протокол Дисциплинарной комиссии № 22/10.15-ДК от 29.10..2015г.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28.08.2015 г. (см. графу №5)</w:t>
            </w:r>
          </w:p>
          <w:p w:rsidR="00993D14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93D14" w:rsidRPr="00C83432" w:rsidRDefault="00993D14" w:rsidP="00993D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0686.01-2013-7728739897-С-069 дата выдачи: 08.08.2013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482CCE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0C2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2CCE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2774C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3D14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36DD-D39F-4936-86D6-20FF1247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2015-10-28T12:07:00Z</cp:lastPrinted>
  <dcterms:created xsi:type="dcterms:W3CDTF">2015-10-28T12:09:00Z</dcterms:created>
  <dcterms:modified xsi:type="dcterms:W3CDTF">2015-10-28T12:09:00Z</dcterms:modified>
</cp:coreProperties>
</file>